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BB" w:rsidRPr="008946BB" w:rsidRDefault="008946BB" w:rsidP="008946BB">
      <w:pPr>
        <w:spacing w:after="0" w:line="240" w:lineRule="auto"/>
        <w:rPr>
          <w:sz w:val="24"/>
          <w:szCs w:val="24"/>
        </w:rPr>
      </w:pPr>
      <w:r w:rsidRPr="008946BB">
        <w:rPr>
          <w:sz w:val="24"/>
          <w:szCs w:val="24"/>
        </w:rPr>
        <w:t xml:space="preserve">Dr. </w:t>
      </w:r>
      <w:proofErr w:type="spellStart"/>
      <w:r w:rsidRPr="008946BB">
        <w:rPr>
          <w:sz w:val="24"/>
          <w:szCs w:val="24"/>
        </w:rPr>
        <w:t>Marijan</w:t>
      </w:r>
      <w:proofErr w:type="spellEnd"/>
      <w:r w:rsidRPr="008946BB">
        <w:rPr>
          <w:sz w:val="24"/>
          <w:szCs w:val="24"/>
        </w:rPr>
        <w:t xml:space="preserve"> </w:t>
      </w:r>
      <w:proofErr w:type="spellStart"/>
      <w:r w:rsidRPr="008946BB">
        <w:rPr>
          <w:sz w:val="24"/>
          <w:szCs w:val="24"/>
        </w:rPr>
        <w:t>Ivanusa</w:t>
      </w:r>
      <w:proofErr w:type="spellEnd"/>
      <w:r w:rsidRPr="008946BB">
        <w:rPr>
          <w:sz w:val="24"/>
          <w:szCs w:val="24"/>
        </w:rPr>
        <w:br/>
        <w:t>Head of WHO Country Office</w:t>
      </w:r>
    </w:p>
    <w:p w:rsidR="008946BB" w:rsidRPr="008946BB" w:rsidRDefault="008946BB" w:rsidP="008946BB">
      <w:pPr>
        <w:spacing w:after="0" w:line="240" w:lineRule="auto"/>
        <w:rPr>
          <w:sz w:val="24"/>
          <w:szCs w:val="24"/>
        </w:rPr>
      </w:pPr>
      <w:r w:rsidRPr="008946BB">
        <w:rPr>
          <w:sz w:val="24"/>
          <w:szCs w:val="24"/>
        </w:rPr>
        <w:t>WHO Country Office, Georgia</w:t>
      </w:r>
      <w:r w:rsidRPr="008946BB">
        <w:rPr>
          <w:sz w:val="24"/>
          <w:szCs w:val="24"/>
        </w:rPr>
        <w:br/>
        <w:t>c/o UN House</w:t>
      </w:r>
      <w:r w:rsidRPr="008946BB">
        <w:rPr>
          <w:sz w:val="24"/>
          <w:szCs w:val="24"/>
        </w:rPr>
        <w:br/>
        <w:t xml:space="preserve">9 </w:t>
      </w:r>
      <w:proofErr w:type="spellStart"/>
      <w:r w:rsidRPr="008946BB">
        <w:rPr>
          <w:sz w:val="24"/>
          <w:szCs w:val="24"/>
        </w:rPr>
        <w:t>Eristavi</w:t>
      </w:r>
      <w:proofErr w:type="spellEnd"/>
      <w:r w:rsidRPr="008946BB">
        <w:rPr>
          <w:sz w:val="24"/>
          <w:szCs w:val="24"/>
        </w:rPr>
        <w:t xml:space="preserve"> St</w:t>
      </w:r>
      <w:proofErr w:type="gramStart"/>
      <w:r w:rsidRPr="008946BB">
        <w:rPr>
          <w:sz w:val="24"/>
          <w:szCs w:val="24"/>
        </w:rPr>
        <w:t>.</w:t>
      </w:r>
      <w:proofErr w:type="gramEnd"/>
      <w:r w:rsidRPr="008946BB">
        <w:rPr>
          <w:sz w:val="24"/>
          <w:szCs w:val="24"/>
        </w:rPr>
        <w:br/>
        <w:t>0179 Tbilisi, Georgia</w:t>
      </w:r>
    </w:p>
    <w:p w:rsidR="008946BB" w:rsidRDefault="008946BB" w:rsidP="008946BB">
      <w:pPr>
        <w:spacing w:after="0" w:line="240" w:lineRule="auto"/>
      </w:pPr>
    </w:p>
    <w:p w:rsidR="008946BB" w:rsidRDefault="008946BB" w:rsidP="008946BB">
      <w:pPr>
        <w:spacing w:after="0" w:line="240" w:lineRule="auto"/>
      </w:pPr>
      <w:r>
        <w:t xml:space="preserve">Mrs. </w:t>
      </w:r>
      <w:proofErr w:type="spellStart"/>
      <w:r w:rsidRPr="008946BB">
        <w:t>Laila</w:t>
      </w:r>
      <w:proofErr w:type="spellEnd"/>
      <w:r w:rsidRPr="008946BB">
        <w:t xml:space="preserve"> Omar Gad, </w:t>
      </w:r>
    </w:p>
    <w:p w:rsidR="008946BB" w:rsidRDefault="008946BB" w:rsidP="008946BB">
      <w:pPr>
        <w:spacing w:after="0" w:line="240" w:lineRule="auto"/>
      </w:pPr>
      <w:r w:rsidRPr="008946BB">
        <w:t>UNICEF Representative to Georgia</w:t>
      </w:r>
    </w:p>
    <w:p w:rsidR="008946BB" w:rsidRPr="008946BB" w:rsidRDefault="008946BB" w:rsidP="008946BB">
      <w:pPr>
        <w:spacing w:after="0" w:line="240" w:lineRule="auto"/>
        <w:rPr>
          <w:sz w:val="24"/>
          <w:szCs w:val="24"/>
        </w:rPr>
      </w:pPr>
      <w:r w:rsidRPr="008946BB">
        <w:rPr>
          <w:sz w:val="24"/>
          <w:szCs w:val="24"/>
        </w:rPr>
        <w:t xml:space="preserve">9 </w:t>
      </w:r>
      <w:proofErr w:type="spellStart"/>
      <w:r w:rsidRPr="008946BB">
        <w:rPr>
          <w:sz w:val="24"/>
          <w:szCs w:val="24"/>
        </w:rPr>
        <w:t>Eristavi</w:t>
      </w:r>
      <w:proofErr w:type="spellEnd"/>
      <w:r w:rsidRPr="008946BB">
        <w:rPr>
          <w:sz w:val="24"/>
          <w:szCs w:val="24"/>
        </w:rPr>
        <w:t xml:space="preserve"> St</w:t>
      </w:r>
      <w:proofErr w:type="gramStart"/>
      <w:r w:rsidRPr="008946BB">
        <w:rPr>
          <w:sz w:val="24"/>
          <w:szCs w:val="24"/>
        </w:rPr>
        <w:t>.</w:t>
      </w:r>
      <w:proofErr w:type="gramEnd"/>
      <w:r w:rsidRPr="008946BB">
        <w:rPr>
          <w:sz w:val="24"/>
          <w:szCs w:val="24"/>
        </w:rPr>
        <w:br/>
        <w:t>0179 Tbilisi, Georgia</w:t>
      </w:r>
    </w:p>
    <w:p w:rsidR="008946BB" w:rsidRPr="008946BB" w:rsidRDefault="008946BB" w:rsidP="008946BB">
      <w:pPr>
        <w:spacing w:after="0" w:line="240" w:lineRule="auto"/>
      </w:pPr>
    </w:p>
    <w:p w:rsidR="008946BB" w:rsidRDefault="008946BB" w:rsidP="008946BB"/>
    <w:p w:rsidR="008946BB" w:rsidRDefault="008946BB" w:rsidP="008946BB"/>
    <w:p w:rsidR="000505C4" w:rsidRDefault="008946BB" w:rsidP="008946BB">
      <w:pPr>
        <w:rPr>
          <w:sz w:val="24"/>
          <w:szCs w:val="24"/>
        </w:rPr>
      </w:pPr>
      <w:r>
        <w:rPr>
          <w:sz w:val="24"/>
          <w:szCs w:val="24"/>
        </w:rPr>
        <w:t xml:space="preserve">Dear Dr. </w:t>
      </w:r>
      <w:proofErr w:type="spellStart"/>
      <w:r>
        <w:rPr>
          <w:sz w:val="24"/>
          <w:szCs w:val="24"/>
        </w:rPr>
        <w:t>Ivanusa</w:t>
      </w:r>
      <w:proofErr w:type="spellEnd"/>
      <w:r>
        <w:rPr>
          <w:sz w:val="24"/>
          <w:szCs w:val="24"/>
        </w:rPr>
        <w:t>,</w:t>
      </w:r>
    </w:p>
    <w:p w:rsidR="008946BB" w:rsidRPr="008946BB" w:rsidRDefault="008946BB" w:rsidP="008946BB">
      <w:pPr>
        <w:rPr>
          <w:rFonts w:cs="Times New Roman"/>
          <w:sz w:val="24"/>
          <w:szCs w:val="24"/>
        </w:rPr>
      </w:pPr>
      <w:r>
        <w:rPr>
          <w:sz w:val="24"/>
          <w:szCs w:val="24"/>
        </w:rPr>
        <w:t>Dear Mrs. Omar Gad,</w:t>
      </w:r>
    </w:p>
    <w:p w:rsidR="000505C4" w:rsidRPr="008946BB" w:rsidRDefault="000505C4" w:rsidP="008946BB">
      <w:pPr>
        <w:jc w:val="both"/>
        <w:rPr>
          <w:sz w:val="24"/>
          <w:szCs w:val="24"/>
        </w:rPr>
      </w:pPr>
      <w:r w:rsidRPr="008946BB">
        <w:rPr>
          <w:sz w:val="24"/>
          <w:szCs w:val="24"/>
        </w:rPr>
        <w:t>On behalf of the State Committee on Tobacco Control to strengthen tobacco control interventions, we have an honor to express our gratitude for the involvement of your organization and our fruitful cooperation in the tobacco control matters, resulted in the adoption of the Tobacco Control Strategy, 5-year action plan and important amendments into the relevant legislative acts by the Government of Georgia.</w:t>
      </w:r>
    </w:p>
    <w:p w:rsidR="000505C4" w:rsidRPr="008946BB" w:rsidRDefault="000505C4" w:rsidP="008946BB">
      <w:pPr>
        <w:jc w:val="both"/>
        <w:rPr>
          <w:sz w:val="24"/>
          <w:szCs w:val="24"/>
        </w:rPr>
      </w:pPr>
      <w:r w:rsidRPr="008946BB">
        <w:rPr>
          <w:sz w:val="24"/>
          <w:szCs w:val="24"/>
        </w:rPr>
        <w:t>For the purposes of the law enforcement and preparing the adequate measures, it is necessary to periodically renew the working group meetings of the State Committee on Tobacco Control.</w:t>
      </w:r>
    </w:p>
    <w:p w:rsidR="000505C4" w:rsidRPr="008946BB" w:rsidRDefault="008946BB" w:rsidP="008946BB">
      <w:pPr>
        <w:jc w:val="both"/>
        <w:rPr>
          <w:sz w:val="24"/>
          <w:szCs w:val="24"/>
        </w:rPr>
      </w:pPr>
      <w:r w:rsidRPr="008946BB">
        <w:rPr>
          <w:sz w:val="24"/>
          <w:szCs w:val="24"/>
        </w:rPr>
        <w:t>Therefore</w:t>
      </w:r>
      <w:r w:rsidR="000505C4" w:rsidRPr="008946BB">
        <w:rPr>
          <w:sz w:val="24"/>
          <w:szCs w:val="24"/>
        </w:rPr>
        <w:t>, we request you to confirm your attendance or provide the respective representative to participate in the working group of the State Committee on Tobacco Control to strengthen tobacco control interventions.</w:t>
      </w:r>
    </w:p>
    <w:p w:rsidR="000505C4" w:rsidRPr="008946BB" w:rsidRDefault="000505C4" w:rsidP="008946BB">
      <w:pPr>
        <w:jc w:val="both"/>
        <w:rPr>
          <w:sz w:val="24"/>
          <w:szCs w:val="24"/>
        </w:rPr>
      </w:pPr>
      <w:r w:rsidRPr="008946BB">
        <w:rPr>
          <w:sz w:val="24"/>
          <w:szCs w:val="24"/>
        </w:rPr>
        <w:t>In addition</w:t>
      </w:r>
      <w:r w:rsidR="008946BB" w:rsidRPr="008946BB">
        <w:rPr>
          <w:sz w:val="24"/>
          <w:szCs w:val="24"/>
        </w:rPr>
        <w:t xml:space="preserve">, please be informed </w:t>
      </w:r>
      <w:r w:rsidRPr="008946BB">
        <w:rPr>
          <w:sz w:val="24"/>
          <w:szCs w:val="24"/>
        </w:rPr>
        <w:t xml:space="preserve">that the working group </w:t>
      </w:r>
      <w:r w:rsidR="008946BB" w:rsidRPr="008946BB">
        <w:rPr>
          <w:sz w:val="24"/>
          <w:szCs w:val="24"/>
        </w:rPr>
        <w:t xml:space="preserve">meeting </w:t>
      </w:r>
      <w:r w:rsidRPr="008946BB">
        <w:rPr>
          <w:sz w:val="24"/>
          <w:szCs w:val="24"/>
        </w:rPr>
        <w:t xml:space="preserve">will </w:t>
      </w:r>
      <w:r w:rsidR="008946BB" w:rsidRPr="008946BB">
        <w:rPr>
          <w:sz w:val="24"/>
          <w:szCs w:val="24"/>
        </w:rPr>
        <w:t>be held on</w:t>
      </w:r>
      <w:r w:rsidRPr="008946BB">
        <w:rPr>
          <w:sz w:val="24"/>
          <w:szCs w:val="24"/>
        </w:rPr>
        <w:t xml:space="preserve"> February 27, 2018 at </w:t>
      </w:r>
      <w:r w:rsidR="008946BB" w:rsidRPr="008946BB">
        <w:rPr>
          <w:sz w:val="24"/>
          <w:szCs w:val="24"/>
        </w:rPr>
        <w:t>15</w:t>
      </w:r>
      <w:r w:rsidRPr="008946BB">
        <w:rPr>
          <w:sz w:val="24"/>
          <w:szCs w:val="24"/>
        </w:rPr>
        <w:t xml:space="preserve">:30 </w:t>
      </w:r>
      <w:r w:rsidR="008946BB" w:rsidRPr="008946BB">
        <w:rPr>
          <w:sz w:val="24"/>
          <w:szCs w:val="24"/>
        </w:rPr>
        <w:t>at</w:t>
      </w:r>
      <w:r w:rsidRPr="008946BB">
        <w:rPr>
          <w:sz w:val="24"/>
          <w:szCs w:val="24"/>
        </w:rPr>
        <w:t xml:space="preserve"> the Ministry of Labor, Health and Social Affairs of Georgia (add</w:t>
      </w:r>
      <w:r w:rsidR="008946BB" w:rsidRPr="008946BB">
        <w:rPr>
          <w:sz w:val="24"/>
          <w:szCs w:val="24"/>
        </w:rPr>
        <w:t>ress:</w:t>
      </w:r>
      <w:r w:rsidRPr="008946BB">
        <w:rPr>
          <w:sz w:val="24"/>
          <w:szCs w:val="24"/>
        </w:rPr>
        <w:t xml:space="preserve"> 144 Tsereteli Ave., 8th floor, meeting room).</w:t>
      </w:r>
    </w:p>
    <w:p w:rsidR="000505C4" w:rsidRPr="008946BB" w:rsidRDefault="008946BB" w:rsidP="008946BB">
      <w:pPr>
        <w:jc w:val="both"/>
        <w:rPr>
          <w:sz w:val="24"/>
          <w:szCs w:val="24"/>
        </w:rPr>
      </w:pPr>
      <w:r>
        <w:rPr>
          <w:sz w:val="24"/>
          <w:szCs w:val="24"/>
        </w:rPr>
        <w:t>Sincerely yours</w:t>
      </w:r>
      <w:bookmarkStart w:id="0" w:name="_GoBack"/>
      <w:bookmarkEnd w:id="0"/>
      <w:r w:rsidR="000505C4" w:rsidRPr="008946BB">
        <w:rPr>
          <w:sz w:val="24"/>
          <w:szCs w:val="24"/>
        </w:rPr>
        <w:t>,</w:t>
      </w:r>
    </w:p>
    <w:p w:rsidR="00596D9C" w:rsidRPr="008946BB" w:rsidRDefault="000505C4" w:rsidP="008946BB">
      <w:pPr>
        <w:rPr>
          <w:rFonts w:eastAsia="Times New Roman" w:cs="Times New Roman"/>
          <w:sz w:val="24"/>
          <w:szCs w:val="24"/>
        </w:rPr>
      </w:pPr>
      <w:r w:rsidRPr="000505C4">
        <w:rPr>
          <w:rFonts w:eastAsia="Times New Roman" w:cs="Calibri"/>
          <w:color w:val="1F497D"/>
        </w:rPr>
        <w:t> </w:t>
      </w:r>
    </w:p>
    <w:sectPr w:rsidR="00596D9C" w:rsidRPr="00894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C4"/>
    <w:rsid w:val="000505C4"/>
    <w:rsid w:val="00596D9C"/>
    <w:rsid w:val="0089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Mariana Mkurnali</cp:lastModifiedBy>
  <cp:revision>2</cp:revision>
  <dcterms:created xsi:type="dcterms:W3CDTF">2018-02-20T15:04:00Z</dcterms:created>
  <dcterms:modified xsi:type="dcterms:W3CDTF">2018-02-20T15:04:00Z</dcterms:modified>
</cp:coreProperties>
</file>